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Calibri" w:cs="Times New Roman"/>
          <w:color w:val="0000FF"/>
          <w:sz w:val="20"/>
          <w:szCs w:val="20"/>
          <w:u w:val="single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523957552"/>
    </w:p>
    <w:p>
      <w:pPr>
        <w:jc w:val="center"/>
        <w:rPr>
          <w:sz w:val="28"/>
        </w:rPr>
      </w:pPr>
      <w:r>
        <w:rPr>
          <w:rFonts w:ascii="Ubuntu" w:hAnsi="Ubuntu"/>
          <w:color w:val="262626"/>
          <w:sz w:val="26"/>
          <w:lang w:eastAsia="ru-RU"/>
        </w:rPr>
        <w:drawing>
          <wp:inline distT="0" distB="0" distL="114300" distR="114300">
            <wp:extent cx="2495550" cy="600075"/>
            <wp:effectExtent l="0" t="0" r="0" b="9525"/>
            <wp:docPr id="2" name="Изображение 2" descr="C:\Р-РАБОТА\ИНТЦ\ФОНД_РАЗВИТИЯ\ФОНД_ДРУГОЕ\русс_пря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C:\Р-РАБОТА\ИНТЦ\ФОНД_РАЗВИТИЯ\ФОНД_ДРУГОЕ\русс_прямой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ФОНД РАЗВИТИЯ ИННОВАЦИОННОГО НАУЧНО-ТЕХНОЛОГИЧЕСКОГО ЦЕНТРА «РУССКИЙ» </w:t>
      </w:r>
    </w:p>
    <w:p>
      <w:pPr>
        <w:spacing w:after="0" w:line="2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(Фонд развития ИНТЦ «Русский»)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highlight w:val="none"/>
          <w:lang w:eastAsia="ru-RU"/>
        </w:rPr>
        <w:t xml:space="preserve">Протокол </w:t>
      </w:r>
      <w:bookmarkEnd w:id="0"/>
      <w:r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highlight w:val="none"/>
          <w:lang w:eastAsia="ru-RU"/>
        </w:rPr>
        <w:t>процедуры</w:t>
      </w:r>
      <w:bookmarkEnd w:id="1"/>
      <w:bookmarkEnd w:id="2"/>
      <w:bookmarkEnd w:id="3"/>
      <w:bookmarkEnd w:id="4"/>
      <w:r>
        <w:rPr>
          <w:rFonts w:ascii="Times New Roman" w:hAnsi="Times New Roman" w:eastAsia="Times New Roman" w:cs="Times New Roman"/>
          <w:b/>
          <w:bCs/>
          <w:kern w:val="28"/>
          <w:sz w:val="28"/>
          <w:szCs w:val="28"/>
          <w:highlight w:val="none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b/>
          <w:bCs/>
          <w:snapToGrid w:val="0"/>
          <w:sz w:val="28"/>
          <w:szCs w:val="28"/>
          <w:highlight w:val="none"/>
          <w:lang w:eastAsia="ru-RU"/>
        </w:rPr>
        <w:t>скрытия конвертов (</w:t>
      </w:r>
      <w:r>
        <w:rPr>
          <w:rFonts w:ascii="Times New Roman" w:hAnsi="Times New Roman" w:cs="Times New Roman"/>
          <w:b/>
          <w:snapToGrid w:val="0"/>
          <w:sz w:val="28"/>
          <w:szCs w:val="28"/>
          <w:highlight w:val="none"/>
        </w:rPr>
        <w:t xml:space="preserve">открытия доступа к заявкам)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ind w:right="49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r>
              <w:rPr>
                <w:rFonts w:hint="default" w:ascii="Times New Roman" w:hAnsi="Times New Roman" w:eastAsia="Times New Roman"/>
                <w:snapToGrid w:val="0"/>
                <w:sz w:val="24"/>
                <w:szCs w:val="24"/>
                <w:lang w:eastAsia="ru-RU"/>
              </w:rPr>
              <w:t>ДЗП-23</w:t>
            </w:r>
          </w:p>
        </w:tc>
        <w:tc>
          <w:tcPr>
            <w:tcW w:w="4644" w:type="dxa"/>
          </w:tcPr>
          <w:p>
            <w:pPr>
              <w:spacing w:after="0" w:line="240" w:lineRule="auto"/>
              <w:ind w:right="-27"/>
              <w:jc w:val="right"/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5210" w:type="dxa"/>
          </w:tcPr>
          <w:p>
            <w:pPr>
              <w:spacing w:after="0" w:line="240" w:lineRule="auto"/>
              <w:ind w:right="49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>
            <w:pPr>
              <w:spacing w:after="0" w:line="240" w:lineRule="auto"/>
              <w:ind w:left="550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</w:p>
    <w:p>
      <w:pPr>
        <w:widowControl w:val="0"/>
        <w:spacing w:before="120" w:after="0" w:line="240" w:lineRule="auto"/>
        <w:jc w:val="both"/>
        <w:rPr>
          <w:rFonts w:hint="default" w:ascii="Times New Roman" w:hAnsi="Times New Roman" w:eastAsia="Calibri"/>
          <w:sz w:val="24"/>
          <w:szCs w:val="24"/>
        </w:rPr>
      </w:pPr>
      <w:r>
        <w:rPr>
          <w:rFonts w:hint="default" w:ascii="Times New Roman" w:hAnsi="Times New Roman" w:eastAsia="Calibri"/>
          <w:sz w:val="24"/>
          <w:szCs w:val="24"/>
          <w:lang w:val="ru-RU"/>
        </w:rPr>
        <w:t>Т</w:t>
      </w:r>
      <w:r>
        <w:rPr>
          <w:rFonts w:hint="default" w:ascii="Times New Roman" w:hAnsi="Times New Roman" w:eastAsia="Calibri"/>
          <w:sz w:val="24"/>
          <w:szCs w:val="24"/>
        </w:rPr>
        <w:t>ендер в электронной форме с целью заключения договора на выполнение работ по разработке проектной документации, необходимой для создания и развития инфраструктуры инновационного научно-технологического центра «Русский»</w:t>
      </w:r>
    </w:p>
    <w:p>
      <w:pPr>
        <w:widowControl w:val="0"/>
        <w:tabs>
          <w:tab w:val="left" w:pos="2235"/>
        </w:tabs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</w:pPr>
    </w:p>
    <w:p>
      <w:pPr>
        <w:widowControl w:val="0"/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>Предельно допустимая максимальная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цен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закупки </w:t>
      </w:r>
      <w:r>
        <w:rPr>
          <w:rFonts w:hint="default" w:ascii="Times New Roman" w:hAnsi="Times New Roman"/>
          <w:b w:val="0"/>
          <w:bCs w:val="0"/>
          <w:sz w:val="22"/>
          <w:szCs w:val="22"/>
          <w:lang w:val="ru-RU"/>
        </w:rPr>
        <w:t>(в соответствии с Документацией о закупке)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30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 700 000 (триста </w:t>
      </w:r>
      <w:r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семьсот тысяч) рублей 00 копеек включая НДС. </w:t>
      </w:r>
    </w:p>
    <w:p>
      <w:pPr>
        <w:widowControl w:val="0"/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а)  В</w:t>
      </w:r>
      <w:r>
        <w:rPr>
          <w:rFonts w:ascii="Times New Roman" w:hAnsi="Times New Roman" w:cs="Times New Roman"/>
          <w:sz w:val="24"/>
          <w:szCs w:val="24"/>
        </w:rPr>
        <w:t xml:space="preserve"> адрес Организатора закупки поступила 1 (одна) заявка.</w:t>
      </w:r>
    </w:p>
    <w:p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Вскрытие конвертов (открытие доступа к заявкам) было произведено автоматически средствами электронной торговой площадки </w:t>
      </w:r>
      <w:r>
        <w:rPr>
          <w:rFonts w:ascii="Times New Roman" w:hAnsi="Times New Roman" w:eastAsia="Calibri" w:cs="Times New Roman"/>
          <w:color w:val="0000FF"/>
          <w:sz w:val="24"/>
          <w:szCs w:val="24"/>
          <w:u w:val="single"/>
        </w:rPr>
        <w:t>ЕЭТП – roseltorg.</w:t>
      </w:r>
      <w:r>
        <w:rPr>
          <w:rFonts w:ascii="Times New Roman" w:hAnsi="Times New Roman" w:eastAsia="Calibri" w:cs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eastAsia="Calibri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присутствии секретаря Закупочной комиссии.</w:t>
      </w:r>
    </w:p>
    <w:p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Дата и время начала процедуры вскрытия конвертов с заявками на участие в закупке: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 00 мин. по местному времени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Место проведения процедуры вскрытия конвертов с заявками на участие в закупке: </w:t>
      </w:r>
      <w:r>
        <w:rPr>
          <w:rFonts w:ascii="Times New Roman" w:hAnsi="Times New Roman" w:eastAsia="Calibri" w:cs="Times New Roman"/>
          <w:color w:val="0000FF"/>
          <w:sz w:val="24"/>
          <w:szCs w:val="24"/>
          <w:u w:val="single"/>
        </w:rPr>
        <w:t>ЕЭТП – roseltorg.</w:t>
      </w:r>
      <w:r>
        <w:rPr>
          <w:rFonts w:ascii="Times New Roman" w:hAnsi="Times New Roman" w:eastAsia="Calibri" w:cs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>д) В конвертах обнаружена заявка следующего Участника закупки: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"/>
        <w:tblW w:w="9957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055"/>
        <w:gridCol w:w="73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592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подачи и регистрационный номер заявки Участника</w:t>
            </w:r>
          </w:p>
        </w:tc>
        <w:tc>
          <w:tcPr>
            <w:tcW w:w="7310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>Наименование Участника,  ИНН</w:t>
            </w:r>
            <w:r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  <w:t xml:space="preserve"> его адрес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09.03.2023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№1</w:t>
            </w:r>
          </w:p>
        </w:tc>
        <w:tc>
          <w:tcPr>
            <w:tcW w:w="73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53 центральный проектный институт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ИНН: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3904067678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 w:firstLine="0"/>
              <w:textAlignment w:val="auto"/>
              <w:rPr>
                <w:rFonts w:hint="default" w:ascii="Times New Roman" w:hAnsi="Times New Roman" w:eastAsia="Montserrat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129085,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.Москва, пр-кт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ира, д. 101д, стр. 2, каб. 204</w:t>
            </w:r>
          </w:p>
        </w:tc>
      </w:tr>
    </w:tbl>
    <w:p>
      <w:pPr>
        <w:tabs>
          <w:tab w:val="right" w:pos="1020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tabs>
          <w:tab w:val="right" w:pos="1020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тендерной комиссии 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both"/>
        <w:textAlignment w:val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(Ответственный по закупкам)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  <w:t/>
      </w:r>
      <w:r>
        <w:rPr>
          <w:rFonts w:hint="default"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Е.Ю.Осипов </w:t>
      </w:r>
    </w:p>
    <w:p>
      <w:pPr>
        <w:keepNext w:val="0"/>
        <w:keepLines w:val="0"/>
        <w:pageBreakBefore w:val="0"/>
        <w:widowControl/>
        <w:tabs>
          <w:tab w:val="right" w:pos="10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sectPr>
      <w:pgSz w:w="11906" w:h="16838"/>
      <w:pgMar w:top="709" w:right="850" w:bottom="567" w:left="1134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Ubuntu">
    <w:panose1 w:val="020B0504030602030204"/>
    <w:charset w:val="CC"/>
    <w:family w:val="swiss"/>
    <w:pitch w:val="default"/>
    <w:sig w:usb0="E00002FF" w:usb1="5000205B" w:usb2="00000000" w:usb3="00000000" w:csb0="2000009F" w:csb1="5601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C703C"/>
    <w:multiLevelType w:val="multilevel"/>
    <w:tmpl w:val="027C703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7"/>
    <w:rsid w:val="00046A14"/>
    <w:rsid w:val="00046DEC"/>
    <w:rsid w:val="00067771"/>
    <w:rsid w:val="000A22BC"/>
    <w:rsid w:val="000C1263"/>
    <w:rsid w:val="000F06AC"/>
    <w:rsid w:val="000F79AE"/>
    <w:rsid w:val="00112B9F"/>
    <w:rsid w:val="00123E2C"/>
    <w:rsid w:val="00193A3B"/>
    <w:rsid w:val="001B1DCB"/>
    <w:rsid w:val="001F246A"/>
    <w:rsid w:val="00205C2F"/>
    <w:rsid w:val="002147B5"/>
    <w:rsid w:val="00225564"/>
    <w:rsid w:val="00254A98"/>
    <w:rsid w:val="00276176"/>
    <w:rsid w:val="00277D2E"/>
    <w:rsid w:val="00280257"/>
    <w:rsid w:val="00283E71"/>
    <w:rsid w:val="002938F0"/>
    <w:rsid w:val="00293C5A"/>
    <w:rsid w:val="002C3BDD"/>
    <w:rsid w:val="002D026C"/>
    <w:rsid w:val="002D4F1A"/>
    <w:rsid w:val="00317AD8"/>
    <w:rsid w:val="00342A2B"/>
    <w:rsid w:val="00376A54"/>
    <w:rsid w:val="00380CAC"/>
    <w:rsid w:val="003A00C4"/>
    <w:rsid w:val="003A321A"/>
    <w:rsid w:val="003B376B"/>
    <w:rsid w:val="003F38CB"/>
    <w:rsid w:val="0040737D"/>
    <w:rsid w:val="0041494C"/>
    <w:rsid w:val="00415448"/>
    <w:rsid w:val="00430BEB"/>
    <w:rsid w:val="00446E21"/>
    <w:rsid w:val="004A10C9"/>
    <w:rsid w:val="004B1E60"/>
    <w:rsid w:val="00511E2F"/>
    <w:rsid w:val="0055239D"/>
    <w:rsid w:val="005D233F"/>
    <w:rsid w:val="005E761A"/>
    <w:rsid w:val="006060A0"/>
    <w:rsid w:val="00654033"/>
    <w:rsid w:val="006857D4"/>
    <w:rsid w:val="00686B0B"/>
    <w:rsid w:val="00697598"/>
    <w:rsid w:val="006B2BAC"/>
    <w:rsid w:val="006D780B"/>
    <w:rsid w:val="00705B37"/>
    <w:rsid w:val="00733924"/>
    <w:rsid w:val="00750365"/>
    <w:rsid w:val="007773CA"/>
    <w:rsid w:val="007A03B7"/>
    <w:rsid w:val="007D183D"/>
    <w:rsid w:val="007D4864"/>
    <w:rsid w:val="00842A68"/>
    <w:rsid w:val="00851860"/>
    <w:rsid w:val="008558D7"/>
    <w:rsid w:val="00885584"/>
    <w:rsid w:val="008C0DB1"/>
    <w:rsid w:val="008D721D"/>
    <w:rsid w:val="008F094C"/>
    <w:rsid w:val="008F14C6"/>
    <w:rsid w:val="008F65B8"/>
    <w:rsid w:val="00942E21"/>
    <w:rsid w:val="0095395D"/>
    <w:rsid w:val="00975961"/>
    <w:rsid w:val="009B66B6"/>
    <w:rsid w:val="009D4F8A"/>
    <w:rsid w:val="00A27984"/>
    <w:rsid w:val="00A3034D"/>
    <w:rsid w:val="00A54C8E"/>
    <w:rsid w:val="00A60D55"/>
    <w:rsid w:val="00A62C9C"/>
    <w:rsid w:val="00AE0C28"/>
    <w:rsid w:val="00AE2B29"/>
    <w:rsid w:val="00B1446C"/>
    <w:rsid w:val="00B21BCB"/>
    <w:rsid w:val="00B57EA3"/>
    <w:rsid w:val="00B70339"/>
    <w:rsid w:val="00B83BAE"/>
    <w:rsid w:val="00B9338D"/>
    <w:rsid w:val="00BC0A1C"/>
    <w:rsid w:val="00BE3186"/>
    <w:rsid w:val="00C159F8"/>
    <w:rsid w:val="00C352B0"/>
    <w:rsid w:val="00C553DE"/>
    <w:rsid w:val="00C74B1E"/>
    <w:rsid w:val="00C83BA1"/>
    <w:rsid w:val="00CA1D17"/>
    <w:rsid w:val="00CD45FB"/>
    <w:rsid w:val="00CD69E2"/>
    <w:rsid w:val="00CE6CD5"/>
    <w:rsid w:val="00D912A9"/>
    <w:rsid w:val="00D93D51"/>
    <w:rsid w:val="00DA1867"/>
    <w:rsid w:val="00DA46D8"/>
    <w:rsid w:val="00DC38D0"/>
    <w:rsid w:val="00E606DD"/>
    <w:rsid w:val="00EA163A"/>
    <w:rsid w:val="00EB0D35"/>
    <w:rsid w:val="00EE5E5C"/>
    <w:rsid w:val="00EE7419"/>
    <w:rsid w:val="00F0531F"/>
    <w:rsid w:val="00F1008B"/>
    <w:rsid w:val="00F30004"/>
    <w:rsid w:val="00F57CE7"/>
    <w:rsid w:val="00F6395A"/>
    <w:rsid w:val="00FA5574"/>
    <w:rsid w:val="00FB186D"/>
    <w:rsid w:val="00FB6AF6"/>
    <w:rsid w:val="00FB6FAE"/>
    <w:rsid w:val="00FF599E"/>
    <w:rsid w:val="1038000A"/>
    <w:rsid w:val="14B62B4C"/>
    <w:rsid w:val="183F0C71"/>
    <w:rsid w:val="1DDD4909"/>
    <w:rsid w:val="23AB68B1"/>
    <w:rsid w:val="285B6E28"/>
    <w:rsid w:val="2B287AB3"/>
    <w:rsid w:val="316610C3"/>
    <w:rsid w:val="3C3340C0"/>
    <w:rsid w:val="3ED52F39"/>
    <w:rsid w:val="51C94D72"/>
    <w:rsid w:val="564333F9"/>
    <w:rsid w:val="597729D2"/>
    <w:rsid w:val="5DE72577"/>
    <w:rsid w:val="60753D5F"/>
    <w:rsid w:val="6B113629"/>
    <w:rsid w:val="6FB45BD6"/>
    <w:rsid w:val="75A76FD1"/>
    <w:rsid w:val="781B15E2"/>
    <w:rsid w:val="7BC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DGK</Company>
  <Pages>3</Pages>
  <Words>660</Words>
  <Characters>3762</Characters>
  <Lines>31</Lines>
  <Paragraphs>8</Paragraphs>
  <TotalTime>4</TotalTime>
  <ScaleCrop>false</ScaleCrop>
  <LinksUpToDate>false</LinksUpToDate>
  <CharactersWithSpaces>4414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2018-12-10T04:49:00Z</dcterms:created>
  <dc:creator>Панина</dc:creator>
  <cp:lastModifiedBy>eugene osipov</cp:lastModifiedBy>
  <cp:lastPrinted>2023-03-10T00:17:27Z</cp:lastPrinted>
  <dcterms:modified xsi:type="dcterms:W3CDTF">2023-03-10T00:17:43Z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2BEA5B685E1F484FA516CF9ED750459B</vt:lpwstr>
  </property>
</Properties>
</file>